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480" w:lineRule="exact"/>
        <w:jc w:val="center"/>
        <w:rPr>
          <w:rFonts w:ascii="宋体" w:hAnsi="宋体" w:eastAsia="宋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网络复试平台考生操作指南</w:t>
      </w:r>
    </w:p>
    <w:p>
      <w:pPr>
        <w:tabs>
          <w:tab w:val="center" w:pos="4153"/>
        </w:tabs>
        <w:spacing w:line="480" w:lineRule="exact"/>
        <w:jc w:val="center"/>
        <w:rPr>
          <w:rFonts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（以“钉钉”平台为例）</w:t>
      </w:r>
    </w:p>
    <w:p>
      <w:pPr>
        <w:tabs>
          <w:tab w:val="center" w:pos="4153"/>
        </w:tabs>
        <w:spacing w:line="480" w:lineRule="exact"/>
        <w:ind w:firstLine="480" w:firstLineChars="200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推免生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复试拟采用</w:t>
      </w:r>
      <w:bookmarkStart w:id="0" w:name="_Hlk38715110"/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“钉钉”</w:t>
      </w:r>
      <w:bookmarkEnd w:id="0"/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平台进行。请考生提前下载、注册、熟悉操作流程，准备好身份证等材料。</w:t>
      </w:r>
    </w:p>
    <w:p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一、复试前期准备</w:t>
      </w:r>
    </w:p>
    <w:p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考生提前准备好具有音频和视频传输功能的电脑，并保持手机畅通，保证所有设备电量充足，以便及时联系。</w:t>
      </w:r>
    </w:p>
    <w:p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官网下载“钉钉”</w:t>
      </w:r>
      <w:r>
        <w:rPr>
          <w:rFonts w:hint="eastAsia"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"https://page.dingtalk.com/wow/dingtalk/act/download" </w:instrText>
      </w:r>
      <w:r>
        <w:fldChar w:fldCharType="separate"/>
      </w:r>
      <w:r>
        <w:rPr>
          <w:rStyle w:val="10"/>
          <w:rFonts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  <w:t>https://page.dingtalk.com/wow/dingtalk/act/download</w:t>
      </w:r>
      <w:r>
        <w:rPr>
          <w:rStyle w:val="10"/>
          <w:rFonts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  <w:t>）。</w:t>
      </w:r>
    </w:p>
    <w:p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为了提升视频面试的效果，做好应急准备，建议考生在电脑上安装“钉钉”软件外，同时在手机上安装“钉钉”软件。</w:t>
      </w: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注意：面试过程中请勿接听电话。</w:t>
      </w:r>
    </w:p>
    <w:p>
      <w:pPr>
        <w:tabs>
          <w:tab w:val="center" w:pos="4153"/>
        </w:tabs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305425" cy="2772410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r="3557"/>
                    <a:stretch>
                      <a:fillRect/>
                    </a:stretch>
                  </pic:blipFill>
                  <pic:spPr>
                    <a:xfrm>
                      <a:off x="0" y="0"/>
                      <a:ext cx="5313983" cy="27768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 w:val="0"/>
        <w:snapToGrid w:val="0"/>
        <w:spacing w:before="0" w:beforeAutospacing="0" w:after="0" w:afterAutospacing="0" w:line="480" w:lineRule="exact"/>
        <w:ind w:firstLine="512" w:firstLineChars="200"/>
        <w:jc w:val="both"/>
        <w:rPr>
          <w:rFonts w:hint="default" w:eastAsia="宋体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8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spacing w:val="8"/>
          <w14:textFill>
            <w14:solidFill>
              <w14:schemeClr w14:val="tx1"/>
            </w14:solidFill>
          </w14:textFill>
        </w:rPr>
        <w:t>考生使用个人手机号注册并登陆钉钉，实名认证后</w:t>
      </w:r>
      <w:r>
        <w:rPr>
          <w:rFonts w:hint="eastAsia"/>
          <w:b/>
          <w:bCs/>
          <w:color w:val="000000" w:themeColor="text1"/>
          <w:spacing w:val="8"/>
          <w14:textFill>
            <w14:solidFill>
              <w14:schemeClr w14:val="tx1"/>
            </w14:solidFill>
          </w14:textFill>
        </w:rPr>
        <w:t>向本人所在</w:t>
      </w:r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钉钉老师</w:t>
      </w:r>
      <w:r>
        <w:rPr>
          <w:rFonts w:hint="eastAsia"/>
          <w:b/>
          <w:bCs/>
          <w:color w:val="000000" w:themeColor="text1"/>
          <w:spacing w:val="8"/>
          <w14:textFill>
            <w14:solidFill>
              <w14:schemeClr w14:val="tx1"/>
            </w14:solidFill>
          </w14:textFill>
        </w:rPr>
        <w:t>的钉钉账号发送好友验证信息（姓名+</w:t>
      </w:r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复试专业</w:t>
      </w:r>
      <w:r>
        <w:rPr>
          <w:rFonts w:hint="eastAsia"/>
          <w:b/>
          <w:bCs/>
          <w:color w:val="000000" w:themeColor="text1"/>
          <w:spacing w:val="8"/>
          <w14:textFill>
            <w14:solidFill>
              <w14:schemeClr w14:val="tx1"/>
            </w14:solidFill>
          </w14:textFill>
        </w:rPr>
        <w:t>”）</w:t>
      </w:r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钉钉昵称命名方式同上。推免考生</w:t>
      </w:r>
      <w:r>
        <w:rPr>
          <w:rFonts w:hint="eastAsia"/>
          <w:b/>
          <w:bCs/>
          <w:color w:val="000000" w:themeColor="text1"/>
          <w:spacing w:val="8"/>
          <w14:textFill>
            <w14:solidFill>
              <w14:schemeClr w14:val="tx1"/>
            </w14:solidFill>
          </w14:textFill>
        </w:rPr>
        <w:t>提前主动添加工作人员为钉钉好友，以便接收学院</w:t>
      </w:r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相关复试的信息（请考生在2020.9.14上午10</w:t>
      </w:r>
      <w:bookmarkStart w:id="1" w:name="_GoBack"/>
      <w:bookmarkEnd w:id="1"/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点之前添加钉钉）。</w:t>
      </w:r>
    </w:p>
    <w:p>
      <w:pPr>
        <w:pStyle w:val="7"/>
        <w:widowControl w:val="0"/>
        <w:snapToGrid w:val="0"/>
        <w:spacing w:before="0" w:beforeAutospacing="0" w:after="0" w:afterAutospacing="0"/>
        <w:jc w:val="center"/>
      </w:pPr>
      <w:r>
        <w:drawing>
          <wp:inline distT="0" distB="0" distL="0" distR="0">
            <wp:extent cx="2085975" cy="32677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b="9103"/>
                    <a:stretch>
                      <a:fillRect/>
                    </a:stretch>
                  </pic:blipFill>
                  <pic:spPr>
                    <a:xfrm>
                      <a:off x="0" y="0"/>
                      <a:ext cx="2095894" cy="32837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 w:val="0"/>
        <w:snapToGrid w:val="0"/>
        <w:spacing w:before="0" w:beforeAutospacing="0" w:after="0" w:afterAutospacing="0"/>
        <w:jc w:val="center"/>
        <w:rPr>
          <w:color w:val="000000" w:themeColor="text1"/>
          <w:spacing w:val="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807970" cy="23596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rcRect r="15912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3600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47925" cy="2360295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rcRect r="4071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23606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 w:val="0"/>
        <w:snapToGrid w:val="0"/>
        <w:spacing w:before="0" w:beforeAutospacing="0" w:after="0" w:afterAutospacing="0" w:line="480" w:lineRule="exact"/>
        <w:ind w:firstLine="482" w:firstLineChars="200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接到电话通知的考生，请添加钉钉老师时发送本人手持身份证照片，保证五官清晰无遮挡，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未按时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添加钉钉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，视为主动放弃复试资格。</w:t>
      </w:r>
    </w:p>
    <w:p>
      <w:pPr>
        <w:pStyle w:val="7"/>
        <w:widowControl w:val="0"/>
        <w:snapToGrid w:val="0"/>
        <w:spacing w:before="0" w:beforeAutospacing="0" w:after="0" w:afterAutospacing="0"/>
        <w:jc w:val="center"/>
        <w:rPr>
          <w:color w:val="000000" w:themeColor="text1"/>
          <w:spacing w:val="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381500" cy="3332480"/>
            <wp:effectExtent l="0" t="0" r="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rcRect b="24682"/>
                    <a:stretch>
                      <a:fillRect/>
                    </a:stretch>
                  </pic:blipFill>
                  <pic:spPr>
                    <a:xfrm>
                      <a:off x="0" y="0"/>
                      <a:ext cx="4410164" cy="33545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</w:t>
      </w:r>
      <w:r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流程</w:t>
      </w:r>
    </w:p>
    <w:p>
      <w:pPr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（一）资格核验</w:t>
      </w:r>
    </w:p>
    <w:p>
      <w:pPr>
        <w:spacing w:line="480" w:lineRule="exact"/>
        <w:ind w:firstLine="878" w:firstLineChars="366"/>
        <w:rPr>
          <w:rFonts w:hint="default" w:ascii="宋体" w:hAnsi="宋体" w:eastAsia="宋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考生复试前一小时内再次进行网络测试，保证网络、视频、音频等设备或功能正常，设备电量充足。</w:t>
      </w: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ascii="宋体" w:hAnsi="宋体" w:eastAsia="宋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复试期间网络断网时间过长或面试过程中视频停顿次数过多</w:t>
      </w:r>
      <w:r>
        <w:rPr>
          <w:rFonts w:hint="eastAsia" w:ascii="宋体" w:hAnsi="宋体" w:eastAsia="宋体" w:cs="黑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自动推后顺延。</w:t>
      </w:r>
    </w:p>
    <w:p>
      <w:pPr>
        <w:jc w:val="center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466975" cy="32524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3286" cy="326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（二）面试流程</w:t>
      </w:r>
    </w:p>
    <w:p>
      <w:pPr>
        <w:spacing w:line="480" w:lineRule="exact"/>
        <w:ind w:firstLine="560"/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复试组面试工作人员发送的视频面试邀请，进入视频面试室，开始面试。</w:t>
      </w:r>
    </w:p>
    <w:p>
      <w:pPr>
        <w:spacing w:line="480" w:lineRule="exact"/>
        <w:rPr>
          <w:rFonts w:hint="default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期间只允许钉钉老师向面试考生拨打视频通话，禁止考生私自在面试期间拨打钉钉老师视频，面试期间如有问题拨打办公室电话8915653。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考生调整好面试体态，说明个人基本信息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请考生提前准备好1分钟自我陈述，目的在于展现自我优势。</w:t>
      </w:r>
    </w:p>
    <w:p>
      <w:pPr>
        <w:numPr>
          <w:ilvl w:val="0"/>
          <w:numId w:val="1"/>
        </w:numPr>
        <w:spacing w:line="480" w:lineRule="exact"/>
        <w:ind w:left="0" w:leftChars="0" w:firstLine="560" w:firstLineChars="0"/>
        <w:rPr>
          <w:rFonts w:hint="eastAsia" w:ascii="宋体" w:hAnsi="宋体" w:eastAsia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自我陈述结束后进入综合面试环节</w:t>
      </w:r>
    </w:p>
    <w:p>
      <w:pPr>
        <w:numPr>
          <w:ilvl w:val="0"/>
          <w:numId w:val="1"/>
        </w:numPr>
        <w:spacing w:line="480" w:lineRule="exact"/>
        <w:ind w:left="0" w:leftChars="0" w:firstLine="560" w:firstLineChars="0"/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面试时间结束，复试工作人员将考生移除视频面试室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复试成绩请考生在预推免系统中自查。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F259"/>
    <w:multiLevelType w:val="singleLevel"/>
    <w:tmpl w:val="558AF2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BE"/>
    <w:rsid w:val="00022144"/>
    <w:rsid w:val="00023724"/>
    <w:rsid w:val="00027416"/>
    <w:rsid w:val="00044C95"/>
    <w:rsid w:val="00053F2A"/>
    <w:rsid w:val="000649D8"/>
    <w:rsid w:val="00090C3D"/>
    <w:rsid w:val="000917F6"/>
    <w:rsid w:val="000C2C0C"/>
    <w:rsid w:val="000D0646"/>
    <w:rsid w:val="00123DA8"/>
    <w:rsid w:val="00132E52"/>
    <w:rsid w:val="001C197F"/>
    <w:rsid w:val="001D06A5"/>
    <w:rsid w:val="002428EF"/>
    <w:rsid w:val="00251C84"/>
    <w:rsid w:val="002543E4"/>
    <w:rsid w:val="002703EF"/>
    <w:rsid w:val="002E2680"/>
    <w:rsid w:val="0032176C"/>
    <w:rsid w:val="00372459"/>
    <w:rsid w:val="00392F4F"/>
    <w:rsid w:val="003B25F1"/>
    <w:rsid w:val="003C1744"/>
    <w:rsid w:val="003E2BA3"/>
    <w:rsid w:val="003E5A1D"/>
    <w:rsid w:val="00466833"/>
    <w:rsid w:val="004A5285"/>
    <w:rsid w:val="004B24E1"/>
    <w:rsid w:val="004C0963"/>
    <w:rsid w:val="00503351"/>
    <w:rsid w:val="005D7B97"/>
    <w:rsid w:val="00641362"/>
    <w:rsid w:val="0067529D"/>
    <w:rsid w:val="006B565D"/>
    <w:rsid w:val="006E4306"/>
    <w:rsid w:val="006F2C61"/>
    <w:rsid w:val="007011F8"/>
    <w:rsid w:val="00736190"/>
    <w:rsid w:val="007549BD"/>
    <w:rsid w:val="007C1FA0"/>
    <w:rsid w:val="007D2CF9"/>
    <w:rsid w:val="008604EC"/>
    <w:rsid w:val="0086099A"/>
    <w:rsid w:val="008931B2"/>
    <w:rsid w:val="008C6043"/>
    <w:rsid w:val="008D4E41"/>
    <w:rsid w:val="0090409F"/>
    <w:rsid w:val="00932F01"/>
    <w:rsid w:val="00952E8D"/>
    <w:rsid w:val="0095689D"/>
    <w:rsid w:val="00963AE1"/>
    <w:rsid w:val="0096496F"/>
    <w:rsid w:val="00996861"/>
    <w:rsid w:val="009A0C58"/>
    <w:rsid w:val="009F5A37"/>
    <w:rsid w:val="00A12AD5"/>
    <w:rsid w:val="00A35D99"/>
    <w:rsid w:val="00A4147C"/>
    <w:rsid w:val="00A62F83"/>
    <w:rsid w:val="00A776EA"/>
    <w:rsid w:val="00AB68A8"/>
    <w:rsid w:val="00B04466"/>
    <w:rsid w:val="00B55FC4"/>
    <w:rsid w:val="00B85E6D"/>
    <w:rsid w:val="00B86B78"/>
    <w:rsid w:val="00BA02D4"/>
    <w:rsid w:val="00BB2BCE"/>
    <w:rsid w:val="00BD7D12"/>
    <w:rsid w:val="00C208C6"/>
    <w:rsid w:val="00C648B2"/>
    <w:rsid w:val="00C95D51"/>
    <w:rsid w:val="00CB07FA"/>
    <w:rsid w:val="00CB5C2D"/>
    <w:rsid w:val="00CC192C"/>
    <w:rsid w:val="00CD48B3"/>
    <w:rsid w:val="00D2190D"/>
    <w:rsid w:val="00D24CBD"/>
    <w:rsid w:val="00D6407F"/>
    <w:rsid w:val="00D71BA4"/>
    <w:rsid w:val="00D86AC4"/>
    <w:rsid w:val="00DD0D85"/>
    <w:rsid w:val="00DE2B2E"/>
    <w:rsid w:val="00DF245F"/>
    <w:rsid w:val="00E0181C"/>
    <w:rsid w:val="00E044A2"/>
    <w:rsid w:val="00EA0226"/>
    <w:rsid w:val="00EE3A21"/>
    <w:rsid w:val="00F5133F"/>
    <w:rsid w:val="00F64EBE"/>
    <w:rsid w:val="00F76680"/>
    <w:rsid w:val="00F83389"/>
    <w:rsid w:val="00FC067E"/>
    <w:rsid w:val="046D4A65"/>
    <w:rsid w:val="084D388D"/>
    <w:rsid w:val="0D8B5CBC"/>
    <w:rsid w:val="13932EC0"/>
    <w:rsid w:val="14CD7DBE"/>
    <w:rsid w:val="183702C9"/>
    <w:rsid w:val="18A342C1"/>
    <w:rsid w:val="25D65FAC"/>
    <w:rsid w:val="30F11D95"/>
    <w:rsid w:val="3A626E65"/>
    <w:rsid w:val="3C91272C"/>
    <w:rsid w:val="3F847AAD"/>
    <w:rsid w:val="400F026F"/>
    <w:rsid w:val="500223A7"/>
    <w:rsid w:val="6EAB3EEA"/>
    <w:rsid w:val="6EBE662C"/>
    <w:rsid w:val="6ED215A1"/>
    <w:rsid w:val="6FF94229"/>
    <w:rsid w:val="70BB15CC"/>
    <w:rsid w:val="733E65C6"/>
    <w:rsid w:val="74C55ED5"/>
    <w:rsid w:val="7D76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公文标题"/>
    <w:basedOn w:val="2"/>
    <w:next w:val="1"/>
    <w:link w:val="12"/>
    <w:qFormat/>
    <w:uiPriority w:val="0"/>
    <w:pPr>
      <w:spacing w:before="0" w:after="0" w:line="560" w:lineRule="exact"/>
      <w:jc w:val="center"/>
    </w:pPr>
    <w:rPr>
      <w:rFonts w:ascii="Times New Roman" w:hAnsi="Times New Roman" w:eastAsia="方正小标宋简体"/>
      <w:b w:val="0"/>
    </w:rPr>
  </w:style>
  <w:style w:type="character" w:customStyle="1" w:styleId="12">
    <w:name w:val="公文标题 字符"/>
    <w:basedOn w:val="9"/>
    <w:link w:val="11"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3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4">
    <w:name w:val="一级标题"/>
    <w:basedOn w:val="3"/>
    <w:next w:val="1"/>
    <w:link w:val="15"/>
    <w:qFormat/>
    <w:uiPriority w:val="0"/>
    <w:pPr>
      <w:spacing w:before="0" w:after="0" w:line="560" w:lineRule="exact"/>
      <w:ind w:firstLine="200" w:firstLineChars="200"/>
    </w:pPr>
    <w:rPr>
      <w:rFonts w:ascii="Times New Roman" w:hAnsi="Times New Roman" w:eastAsia="黑体"/>
      <w:b w:val="0"/>
    </w:rPr>
  </w:style>
  <w:style w:type="character" w:customStyle="1" w:styleId="15">
    <w:name w:val="一级标题 字符"/>
    <w:basedOn w:val="9"/>
    <w:link w:val="14"/>
    <w:uiPriority w:val="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6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二级标题"/>
    <w:basedOn w:val="1"/>
    <w:next w:val="18"/>
    <w:link w:val="19"/>
    <w:qFormat/>
    <w:uiPriority w:val="0"/>
    <w:pPr>
      <w:spacing w:line="560" w:lineRule="exact"/>
      <w:ind w:firstLine="200" w:firstLineChars="200"/>
    </w:pPr>
    <w:rPr>
      <w:rFonts w:ascii="Times New Roman" w:hAnsi="Times New Roman" w:eastAsia="楷体"/>
      <w:sz w:val="32"/>
    </w:rPr>
  </w:style>
  <w:style w:type="paragraph" w:customStyle="1" w:styleId="18">
    <w:name w:val="三级标题"/>
    <w:basedOn w:val="1"/>
    <w:next w:val="1"/>
    <w:link w:val="20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character" w:customStyle="1" w:styleId="19">
    <w:name w:val="二级标题 字符"/>
    <w:basedOn w:val="9"/>
    <w:link w:val="17"/>
    <w:uiPriority w:val="0"/>
    <w:rPr>
      <w:rFonts w:ascii="Times New Roman" w:hAnsi="Times New Roman" w:eastAsia="楷体"/>
      <w:sz w:val="32"/>
    </w:rPr>
  </w:style>
  <w:style w:type="character" w:customStyle="1" w:styleId="20">
    <w:name w:val="三级标题 字符"/>
    <w:basedOn w:val="19"/>
    <w:link w:val="18"/>
    <w:uiPriority w:val="0"/>
    <w:rPr>
      <w:rFonts w:ascii="Times New Roman" w:hAnsi="Times New Roman" w:eastAsia="仿宋_GB2312"/>
      <w:sz w:val="32"/>
    </w:rPr>
  </w:style>
  <w:style w:type="paragraph" w:customStyle="1" w:styleId="21">
    <w:name w:val="公文正文"/>
    <w:basedOn w:val="1"/>
    <w:next w:val="1"/>
    <w:link w:val="22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character" w:customStyle="1" w:styleId="22">
    <w:name w:val="公文正文 字符"/>
    <w:basedOn w:val="20"/>
    <w:link w:val="21"/>
    <w:uiPriority w:val="0"/>
    <w:rPr>
      <w:rFonts w:ascii="Times New Roman" w:hAnsi="Times New Roman" w:eastAsia="仿宋_GB2312"/>
      <w:sz w:val="32"/>
    </w:rPr>
  </w:style>
  <w:style w:type="character" w:customStyle="1" w:styleId="23">
    <w:name w:val="页眉 字符"/>
    <w:basedOn w:val="9"/>
    <w:link w:val="6"/>
    <w:uiPriority w:val="99"/>
    <w:rPr>
      <w:sz w:val="18"/>
      <w:szCs w:val="18"/>
    </w:rPr>
  </w:style>
  <w:style w:type="character" w:customStyle="1" w:styleId="2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2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439</Words>
  <Characters>2503</Characters>
  <Lines>20</Lines>
  <Paragraphs>5</Paragraphs>
  <TotalTime>18</TotalTime>
  <ScaleCrop>false</ScaleCrop>
  <LinksUpToDate>false</LinksUpToDate>
  <CharactersWithSpaces>2937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2020-04-25T00:31:00Z</dcterms:created>
  <dc:creator>于成</dc:creator>
  <cp:lastModifiedBy>Sherley</cp:lastModifiedBy>
  <cp:lastPrinted>2020-04-25T07:40:00Z</cp:lastPrinted>
  <dcterms:modified xsi:type="dcterms:W3CDTF">2020-09-11T01:20:31Z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